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72d2b74dc3a4336f851d5e262d16bf6fbfe38"/>
    <w:p>
      <w:pPr>
        <w:pStyle w:val="Heading3"/>
      </w:pPr>
      <w:r>
        <w:t xml:space="preserve">Над МЦД-1 в Можайском появится надземный переход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t xml:space="preserve">Над первым Московским центральным диаметром (МЦД-1) в Можайском районе появится надземный переход.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Уточняется, что объект возведут до 2023 года в районе Полоцкой и Гвардейской улиц.</w:t>
      </w:r>
    </w:p>
    <w:p>
      <w:pPr>
        <w:pStyle w:val="BodyText"/>
      </w:pPr>
      <w:r>
        <w:t xml:space="preserve">Он сделает переход через железнодорожные пути доступнее и безопаснее. Как уточняется, в настоящий момент ведется проектирование объекта и подготовка необходимой градостроительной документации.</w:t>
      </w:r>
    </w:p>
    <w:p>
      <w:pPr>
        <w:pStyle w:val="BodyText"/>
      </w:pPr>
      <w:r>
        <w:t xml:space="preserve">Всего над МЦД-1 за два года планируют возвести восемь надземных пешеходных переходов. Остальные появятся в Тимирязевском районе, районах Филевский парк, Кунцево и других районах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http://mozhaisky.mos.ru/presscenter/news/detail/9190226.html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9190226.html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9190226.html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2025-06-19T14:23:36Z</dcterms:created>
  <dcterms:modified xsi:type="dcterms:W3CDTF">2025-06-19T14:23:36Z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