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f67a959e945b8851ea5d21085dab2b12f068"/>
    <w:p>
      <w:pPr>
        <w:pStyle w:val="Heading3"/>
      </w:pPr>
      <w:r>
        <w:t xml:space="preserve">Оплачивать парковку необходимо своевременно и правильно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http://mozhaisky.mos.ru/presscenter/news/detail/3022736.html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022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022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2025-04-16T22:18:20Z</dcterms:created>
  <dcterms:modified xsi:type="dcterms:W3CDTF">2025-04-16T22:18:20Z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