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7c8f986b1aef2168727bc2b2a7a70fe949cc1c"/>
    <w:p>
      <w:pPr>
        <w:pStyle w:val="Heading3"/>
      </w:pPr>
      <w:r>
        <w:t xml:space="preserve">В Москве полномочия по контролю за реализацией программы капремонта переданы муниципальным депутатам</w:t>
      </w:r>
    </w:p>
    <w:p>
      <w:pPr>
        <w:pStyle w:val="FirstParagraph"/>
      </w:pPr>
      <w:r>
        <w:t xml:space="preserve">24.11.2015</w:t>
      </w:r>
    </w:p>
    <w:p>
      <w:pPr>
        <w:pStyle w:val="BodyText"/>
      </w:pPr>
      <w:r>
        <w:br/>
      </w:r>
      <w:r>
        <w:br/>
      </w:r>
    </w:p>
    <w:p>
      <w:pPr>
        <w:pStyle w:val="BodyText"/>
      </w:pPr>
      <w:r>
        <w:rPr>
          <w:iCs/>
          <w:i/>
        </w:rPr>
        <w:t xml:space="preserve">В трехлетний период депутатам предстоит проконтролировать проведение капремонта в 3,5 тыс. домов</w:t>
      </w:r>
      <w:r>
        <w:br/>
      </w:r>
    </w:p>
    <w:p>
      <w:pPr>
        <w:pStyle w:val="BodyText"/>
      </w:pPr>
      <w:r>
        <w:t xml:space="preserve">С 1 июля москвичи платят взносы на капитальный ремонт своих домов. Минимальный взнос, установленный в столице, составляет 15 руб. за 1 кв. м. Как отметил мэр Москвы Сергей Собянин, малообеспеченные жители Москвы могут получить субсидии на уплату взносов, а для ряда категорий москвичей предусмотрены льготы. Собственники жилья в многоквартирных домах должны были в этом году до 1 июня решить, будут ли они перечислять взносы за капремонт на счет своего дома или доверят средства городскому фонду капремонта домов. Мнения жителей разделились, одни посчитали удобнее первый вариант, другие решили, что городской фонд лучше справится с этой задачей.</w:t>
      </w:r>
      <w:r>
        <w:br/>
      </w:r>
      <w:r>
        <w:t xml:space="preserve">По словам Сергея Собянина, властям города придется в ближайшие годы оказывать дополнительную помощь Фонду капитального ремонта, выделяя специальные субсидии. «Потому что мы на себя взяли повышенные обязательства в ближайшие три года отремонтировать наиболее ветхие дома», - отметил С.Собянин.</w:t>
      </w:r>
      <w:r>
        <w:br/>
      </w:r>
      <w:r>
        <w:t xml:space="preserve">Было решено наделить муниципальных депутатов дополнительными полномочиями в области организации и контроля за проведением капремонта. Об этом Сергей Собянин сообщил на встрече с членами совета муниципальных образований Москвы. Он напомнил, что программа капитального ремонта домов поможет в наведении порядка в сфере жилфонда столицы. «Если бы мы ничего не делали, значительная часть жилого фонда города была бы аварийной. Устанавливая платежи за капремонт, Москва не уходит от своих обязательств и не уменьшает объем финансирования капремонта, который был в предыдущие годы. Однако если мы раньше эти деньги выделяли на весь капремонт, то сейчас эти средства перечисляются на компенсацию платежей льготных категорий», - так прокомментировал сложившуюся ситуацию мэр Москвы. По его мнению, очень важно учитывать мнение жителей и депутатов при формировании перечня домов, где будет проводиться ремонт, и контролировать, как обязательства выполняются конкретными подрядными организациями в конкретном доме. «Я должен сказать, что это очень большой объем работы. В трехлетний период речь идет о 3,5 тыс. домов. Если кто-то из ваших коллег будет увиливать от этой работы, эта часть работы ляжет на плечи руководителей муниципальных образований. Я поддерживаю эту инициативу, но заранее предупреждаю, что это большая и ответственная работа», - сообщил Сергей Собянин муниципальным депутатам.</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http://mozhaisky.mos.ru/presscenter/news/detail/2324399.html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detail/23243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detail/23243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2025-03-02T16:45:34Z</dcterms:created>
  <dcterms:modified xsi:type="dcterms:W3CDTF">2025-03-02T16:45:34Z</dcterms:modified>
</cp:coreProperties>
</file>

<file path=docProps/custom.xml><?xml version="1.0" encoding="utf-8"?>
<Properties xmlns="http://schemas.openxmlformats.org/officeDocument/2006/custom-properties" xmlns:vt="http://schemas.openxmlformats.org/officeDocument/2006/docPropsVTypes"/>
</file>