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694fca906f59bfd1d67834a6e568d810fd905"/>
    <w:p>
      <w:pPr>
        <w:pStyle w:val="Heading3"/>
      </w:pPr>
      <w:r>
        <w:t xml:space="preserve">Уважаемые собственники жилых помещений многоквартирных домов!!!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bCs/>
          <w:b/>
        </w:rPr>
        <w:t xml:space="preserve">Уважаемые собственники жилых помещений</w:t>
      </w:r>
    </w:p>
    <w:p>
      <w:pPr>
        <w:pStyle w:val="BodyText"/>
      </w:pPr>
      <w:r>
        <w:rPr>
          <w:bCs/>
          <w:b/>
        </w:rPr>
        <w:t xml:space="preserve">многоквартирных домов!!!</w:t>
      </w:r>
    </w:p>
    <w:p>
      <w:pPr>
        <w:pStyle w:val="BodyText"/>
      </w:pPr>
      <w:r>
        <w:t xml:space="preserve">В целях обеспечения реализации Вами права на выбор управляющей организации или выбор иного способа управления, сообщаем Вам об управляющих организациях, обратившихся в Мосжилинспекцию с заявлением о предоставлении лицензии на осуществление предпринимательской деятельности по управлению МКД: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управляющей организации, соискатель лицензии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МКД, находящиеся в управлении соискателя лицензии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ГУП ДЕЗ Можайского района г. Москвы</w:t>
            </w:r>
          </w:p>
        </w:tc>
        <w:tc>
          <w:tcPr/>
          <w:p>
            <w:pPr>
              <w:jc w:val="left"/>
            </w:pPr>
            <w:r>
              <w:t xml:space="preserve">Список домов на портале «Дома Москвы» http://dom.mos.ru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ООО «БАЗИС»</w:t>
            </w:r>
          </w:p>
        </w:tc>
        <w:tc>
          <w:tcPr/>
          <w:p>
            <w:pPr>
              <w:jc w:val="left"/>
            </w:pPr>
            <w:r>
              <w:t xml:space="preserve">ул. Кутузова д. 11, корп. 2</w:t>
            </w:r>
          </w:p>
          <w:p>
            <w:pPr>
              <w:jc w:val="left"/>
            </w:pPr>
            <w:r>
              <w:t xml:space="preserve">ул. Кутузова д. 11,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ГУП г. Москвы по эксплуатации высотных административных и жилых домов</w:t>
            </w:r>
          </w:p>
        </w:tc>
        <w:tc>
          <w:tcPr/>
          <w:p>
            <w:pPr>
              <w:jc w:val="left"/>
            </w:pPr>
            <w:r>
              <w:t xml:space="preserve">Список домов на портале «Дома Москвы»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http://dom.mos.ru/company/details/ba8b8062-4e89-4523-9c2c-9e9ff7c515c3/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ООО «Эксплуатирующая компания» Городские усадьбы»</w:t>
            </w:r>
          </w:p>
        </w:tc>
        <w:tc>
          <w:tcPr/>
          <w:p>
            <w:pPr>
              <w:jc w:val="left"/>
            </w:pPr>
            <w:r>
              <w:t xml:space="preserve">Ул. Вяземская д.6, 8, 10</w:t>
            </w:r>
          </w:p>
          <w:p>
            <w:pPr>
              <w:jc w:val="left"/>
            </w:pPr>
            <w:r>
              <w:t xml:space="preserve">Ул. Алабяна д. 13</w:t>
            </w:r>
          </w:p>
          <w:p>
            <w:pPr>
              <w:jc w:val="left"/>
            </w:pPr>
            <w:r>
              <w:t xml:space="preserve">Ул. Щукинская д. 2</w:t>
            </w:r>
          </w:p>
          <w:p>
            <w:pPr>
              <w:jc w:val="left"/>
            </w:pPr>
            <w:r>
              <w:t xml:space="preserve">Ул. Советской Армии д. 6</w:t>
            </w:r>
          </w:p>
          <w:p>
            <w:pPr>
              <w:jc w:val="left"/>
            </w:pPr>
            <w:r>
              <w:t xml:space="preserve">Хилков переулок д. 5</w:t>
            </w:r>
          </w:p>
          <w:p>
            <w:pPr>
              <w:jc w:val="left"/>
            </w:pPr>
            <w:r>
              <w:t xml:space="preserve">1-ый Зачатьевский пер. д. 8. коп. 1</w:t>
            </w:r>
          </w:p>
          <w:p>
            <w:pPr>
              <w:jc w:val="left"/>
            </w:pPr>
            <w:r>
              <w:t xml:space="preserve">2-ой Зачатьевский пер. д. 11</w:t>
            </w:r>
          </w:p>
          <w:p>
            <w:pPr>
              <w:jc w:val="left"/>
            </w:pPr>
            <w:r>
              <w:t xml:space="preserve">Нагорный бульвар д. 19,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ООО «Э-Ко»</w:t>
            </w:r>
          </w:p>
        </w:tc>
        <w:tc>
          <w:tcPr/>
          <w:p>
            <w:pPr>
              <w:jc w:val="left"/>
            </w:pPr>
            <w:r>
              <w:t xml:space="preserve">Список домов на портале «Дома Москвы» http://dom.mos.ru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http://mozhaisky.mos.ru/presscenter/news/detail/1671587.html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.mos.ru/company/details/ba8b8062-4e89-4523-9c2c-9e9ff7c515c3/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671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.mos.ru/company/details/ba8b8062-4e89-4523-9c2c-9e9ff7c515c3/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671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2025-07-30T20:05:25Z</dcterms:created>
  <dcterms:modified xsi:type="dcterms:W3CDTF">2025-07-30T20:05:25Z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