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cad551ae9806d97911c1c89ef3922a241e633"/>
    <w:p>
      <w:pPr>
        <w:pStyle w:val="Heading3"/>
      </w:pPr>
      <w:r>
        <w:t xml:space="preserve">Ученик ЗКНО стал призером международных соревнований по карате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06.12.2024</w:t>
      </w:r>
    </w:p>
    <w:p>
      <w:pPr>
        <w:pStyle w:val="BodyText"/>
      </w:pPr>
      <w:r>
        <w:t xml:space="preserve">Учащийся 2 «А» класса Западного комплекса непрерывного образования Марсель стал призером международных соревнований по карате.</w:t>
      </w:r>
    </w:p>
    <w:p>
      <w:pPr>
        <w:pStyle w:val="BodyText"/>
      </w:pPr>
      <w:r>
        <w:t xml:space="preserve">Как сообщается в группе образовательного заведения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, состязания прошли в Минске. Спортсмен из Можайского района проводил бои с ребятами своего возраста и на год старше.</w:t>
      </w:r>
    </w:p>
    <w:p>
      <w:pPr>
        <w:pStyle w:val="BodyText"/>
      </w:pPr>
      <w:r>
        <w:t xml:space="preserve">Марсель проиграл бой за выход в финал, но смог выиграть поединок за третье место. Его наградили дипломом, медалью и кубком.</w:t>
      </w:r>
    </w:p>
    <w:p>
      <w:pPr>
        <w:pStyle w:val="BodyText"/>
      </w:pPr>
      <w:r>
        <w:t xml:space="preserve">В посте отмечается, что школьник занимается в спортивном клубе по карате киокушинкай «BlackBelt Сетунь».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http://mozhaisky.mos.ru/presscenter/news/detail/12706647.html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2706647.html" TargetMode="External" /><Relationship Type="http://schemas.openxmlformats.org/officeDocument/2006/relationships/hyperlink" Id="rId20" Target="https://vk.com/zkno_mos?w=wall-35801234_99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2706647.html" TargetMode="External" /><Relationship Type="http://schemas.openxmlformats.org/officeDocument/2006/relationships/hyperlink" Id="rId20" Target="https://vk.com/zkno_mos?w=wall-35801234_99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2025-08-05T21:59:03Z</dcterms:created>
  <dcterms:modified xsi:type="dcterms:W3CDTF">2025-08-05T21:59:03Z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