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f61eb9122c0c8d4e0a3b43ed9837b23483b8"/>
    <w:p>
      <w:pPr>
        <w:pStyle w:val="Heading3"/>
      </w:pPr>
      <w:r>
        <w:t xml:space="preserve">Учебно-методический сбор выпускников высших учебных заведений МЧС России прошел в Главном управлении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rPr>
          <w:bCs/>
          <w:b/>
        </w:rPr>
        <w:t xml:space="preserve">На территории Главного управления МЧС России по г. Москве прошел двухдневный учебно-методический сбор выпускников высших учебных заведений МЧС России 2024 года, принятых на службу в пожарно-спасательные подразделения московского гарнизона.</w:t>
      </w:r>
    </w:p>
    <w:p>
      <w:pPr>
        <w:pStyle w:val="BodyText"/>
      </w:pPr>
      <w:r>
        <w:t xml:space="preserve">Сборы молодых специалистов проводятся ежегодно в целях совершенствования профессионального мастерства выпускников, углубления специальных знаний и скорейшей адаптации к службе в спасательном ведомстве столицы.</w:t>
      </w:r>
    </w:p>
    <w:p>
      <w:pPr>
        <w:pStyle w:val="BodyText"/>
      </w:pPr>
      <w:r>
        <w:t xml:space="preserve">В этом году ряды сотрудников регионального главка пополнили 39 специалистов. Они назначены на различные должности в Главное управление, пожарно-спасательные части федеральной противопожарной службы и территориальные отделы Управления надзорной деятельности и профилактической работы.</w:t>
      </w:r>
    </w:p>
    <w:p>
      <w:pPr>
        <w:pStyle w:val="BodyText"/>
      </w:pPr>
      <w:r>
        <w:t xml:space="preserve">Участников сборов приветствовал начальник Главного управления МЧС России по г. Москве генерал-майор внутренней службы Вадим Уваркин.</w:t>
      </w:r>
    </w:p>
    <w:p>
      <w:pPr>
        <w:pStyle w:val="BodyText"/>
      </w:pPr>
      <w:r>
        <w:t xml:space="preserve">«На сборах вы ознакомитесь со структурой, функциями и задачами Московского гарнизона, самого многочисленного территориального органа, узнаете расположение подразделений и их задачи, в том числе и соседних субъектов Центрального федерального органа. Вам расскажут о тактических возможностях пожарных подразделений города, о медицинском, денежном, социальном и материально-техническом обеспечении сотрудников Федеральной противопожарной службы,» - сказал Вадим Уваркин.</w:t>
      </w:r>
    </w:p>
    <w:p>
      <w:pPr>
        <w:pStyle w:val="BodyText"/>
      </w:pPr>
      <w:r>
        <w:t xml:space="preserve">Молодые лейтенанты сдали нормативы по пожарно-строевой и физической подготовке, прошли тестирование, а также посетили историческую экспозицию пожарной охраны, музей службы пожаротушения города Москвы и Центр управления в кризисных ситуациях, где им показали и рассказали об истории образования Главка, выдающихся деятелях за годы существования пожарной охраны и МЧС России, а также познакомили с основными принципами работы и взаимодействия на происшествиях и ЧС.</w:t>
      </w:r>
    </w:p>
    <w:p>
      <w:pPr>
        <w:pStyle w:val="BodyText"/>
      </w:pPr>
      <w:r>
        <w:t xml:space="preserve">По завершению 3-х дневных сборов были подведены итоги и названы фамилии наиболее отличившихся участников.</w:t>
      </w:r>
    </w:p>
    <w:p>
      <w:pPr>
        <w:pStyle w:val="BodyText"/>
      </w:pPr>
      <w:r>
        <w:t xml:space="preserve">После чего выпускники направились в подразделения по месту службы, где смогут проявить все накопленные знания.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http://mozhaisky.mos.ru/presscenter/news-on-main/detail/12523531.html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3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3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2025-02-09T11:32:59Z</dcterms:created>
  <dcterms:modified xsi:type="dcterms:W3CDTF">2025-02-09T11:32:59Z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