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4968d414ef96508c644530fdc4a35177e2b6a1"/>
    <w:p>
      <w:pPr>
        <w:pStyle w:val="Heading3"/>
      </w:pPr>
      <w:r>
        <w:t xml:space="preserve">МЧС России: безопасность начинается с тебя</w:t>
      </w:r>
    </w:p>
    <w:p>
      <w:pPr>
        <w:pStyle w:val="FirstParagraph"/>
      </w:pPr>
      <w:r>
        <w:t xml:space="preserve">13.03.2024</w:t>
      </w:r>
    </w:p>
    <w:p>
      <w:pPr>
        <w:pStyle w:val="BodyText"/>
      </w:pPr>
      <w:r>
        <w:rPr>
          <w:bCs/>
          <w:b/>
        </w:rPr>
        <w:t xml:space="preserve">Сотрудники МЧС России выступили на общегородском онлайн-совещании для родителей Экспертно-консультативного совета родительской общественности, посвященном безопасности ребёнка.</w:t>
      </w:r>
    </w:p>
    <w:p>
      <w:pPr>
        <w:pStyle w:val="BodyText"/>
      </w:pPr>
      <w:r>
        <w:t xml:space="preserve">Мероприятие прошло на площадке Московского центра качества образования при Департаменте образования и науки города Москвы.</w:t>
      </w:r>
    </w:p>
    <w:p>
      <w:pPr>
        <w:pStyle w:val="BodyText"/>
      </w:pPr>
      <w:r>
        <w:t xml:space="preserve">Открыл совещание начальник отдела организации надзорных и профилактических мероприятий в области пожарной безопасности Управления надзорной деятельности и профилактической работы Главного управления МЧС России по городу Москве Алексей Михан. В своем выступлении он затронул важные аспекты формирования культуры безопасности у подрастающего поколения. Алексей Валентинович рассказал родителям, что в современных реалиях причинами пожара все чаще становятся гаджеты, наушники, зарядные устройства, «умные» приспособления, электросамокаты и многое другое.</w:t>
      </w:r>
    </w:p>
    <w:p>
      <w:pPr>
        <w:pStyle w:val="BodyText"/>
      </w:pPr>
      <w:r>
        <w:t xml:space="preserve">Также он дал рекомендации как обезопасить себя в случае возникновения пожара, напомнил алгоритмы поведения при возникновении чрезвычайной ситуации. Кроме того, Алексей Михан подчеркнул, что в каждом доме необходимо иметь первичные средства пожаротушения и пожарные извещатели, которые позволят обнаружить возгорание на ранних стадиях.</w:t>
      </w:r>
    </w:p>
    <w:p>
      <w:pPr>
        <w:pStyle w:val="BodyText"/>
      </w:pPr>
      <w:r>
        <w:t xml:space="preserve">Продолжил разговор о детской безопасности начальник отдела по обеспечению безопасности людей на водных объектах Главного управления МЧС России по г. Москве Дмитрий Мудров. Он рассказал, что специалисты ГИМС МЧС России по г. Москве регулярно проводят профилактические мероприятия в образовательных учреждениях, в том числе и в дошкольных учреждениях. В ходе которых обучают подрастающее поколение правилам нахождения на водоёмах, рассказывают, как себя вести в нештатных ситуациях, отрабатывают практическое применения средств самоспасения. Кроме того, Дмитрий Николаевич отметил, что родителям также необходимо знать меры безопасности у водоемов и проговаривать их со своими детьми.</w:t>
      </w:r>
    </w:p>
    <w:p>
      <w:pPr>
        <w:pStyle w:val="BodyText"/>
      </w:pPr>
      <w:r>
        <w:t xml:space="preserve">Также в онлайн-совещании принял участие заведующий учебным отделом Государственного бюджетного учреждения здравоохранения города Москвы особого типа «Московского территориального научно-практического центра медицины катастроф (ЦЭМП) Департамента здравоохранения города Москвы» Глеб Сметанин. Он рассказал, как оказать первую помощь ребёнку при травмах, где можно пройти обучающие курсы по оказанию первой доврачебной помощи и получить сертификат.</w:t>
      </w:r>
    </w:p>
    <w:p>
      <w:pPr>
        <w:pStyle w:val="BodyText"/>
      </w:pPr>
      <w:r>
        <w:t xml:space="preserve">Фото: Пресс-служба МЧС России</w:t>
      </w:r>
    </w:p>
    <w:p>
      <w:pPr>
        <w:pStyle w:val="BodyText"/>
      </w:pPr>
      <w:r>
        <w:br/>
      </w:r>
    </w:p>
    <w:p>
      <w:pPr>
        <w:pStyle w:val="BodyText"/>
      </w:pPr>
      <w:r>
        <w:t xml:space="preserve">Адрес страницы:</w:t>
      </w:r>
      <w:r>
        <w:t xml:space="preserve"> </w:t>
      </w:r>
      <w:hyperlink r:id="rId20">
        <w:r>
          <w:rPr>
            <w:rStyle w:val="Hyperlink"/>
          </w:rPr>
          <w:t xml:space="preserve">http://mozhaisky.mos.ru/presscenter/news-on-main/detail/12238648.html</w:t>
        </w:r>
      </w:hyperlink>
    </w:p>
    <w:p>
      <w:pPr>
        <w:pStyle w:val="BodyText"/>
      </w:pPr>
      <w:hyperlink r:id="rId21">
        <w:r>
          <w:rPr>
            <w:rStyle w:val="Hyperlink"/>
          </w:rPr>
          <w:t xml:space="preserve">Управа Можайского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23864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23864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2024-03-23T19:32:52Z</dcterms:created>
  <dcterms:modified xsi:type="dcterms:W3CDTF">2024-03-23T19:32:52Z</dcterms:modified>
</cp:coreProperties>
</file>

<file path=docProps/custom.xml><?xml version="1.0" encoding="utf-8"?>
<Properties xmlns="http://schemas.openxmlformats.org/officeDocument/2006/custom-properties" xmlns:vt="http://schemas.openxmlformats.org/officeDocument/2006/docPropsVTypes"/>
</file>