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8895721ceeba40e1f04352b80ee6f5fff90e67"/>
    <w:p>
      <w:pPr>
        <w:pStyle w:val="Heading3"/>
      </w:pPr>
      <w:r>
        <w:t xml:space="preserve">МЧС России ведет ежедневный мониторинг гидрологической обстановки</w:t>
      </w:r>
    </w:p>
    <w:p>
      <w:pPr>
        <w:pStyle w:val="FirstParagraph"/>
      </w:pPr>
      <w:r>
        <w:t xml:space="preserve">05.03.2024</w:t>
      </w:r>
    </w:p>
    <w:p>
      <w:pPr>
        <w:pStyle w:val="BodyText"/>
      </w:pPr>
      <w:r>
        <w:rPr>
          <w:bCs/>
          <w:b/>
        </w:rPr>
        <w:t xml:space="preserve">Перепады температуры воздуха разрушают ледовый покров и снижают его прочность. В местах с вмерзшей растительностью и сильным течением лед становится рыхлым, не способным выдержать нагрузку.</w:t>
      </w:r>
    </w:p>
    <w:p>
      <w:pPr>
        <w:pStyle w:val="BodyText"/>
      </w:pPr>
      <w:r>
        <w:t xml:space="preserve">«По многолетним наблюдениям первой от льда освобождается река Енисей в районе Абакана и Красноярска. Затем вскрывается лед на реке Сухона у Вологды. Весенний лед опасен: при значительной толщине он изменяет свою структуру, становится рыхлым», - отмечает глава МЧС России Александр Куренков.</w:t>
      </w:r>
    </w:p>
    <w:p>
      <w:pPr>
        <w:pStyle w:val="BodyText"/>
      </w:pPr>
      <w:r>
        <w:t xml:space="preserve">Специалисты МЧС России ежедневно оценивают гидрологическую обстановку с помощью космического мониторинга. Кроме того, ежегодно в преддверии паводков МЧС России проводит Всероссийские командно-штабные учения.</w:t>
      </w:r>
    </w:p>
    <w:p>
      <w:pPr>
        <w:pStyle w:val="BodyText"/>
      </w:pPr>
      <w:r>
        <w:t xml:space="preserve">"В этом году 5 и 6 марта мероприятия пройдут на территории всех субъектов, кроме новых регионов и граничащих с ними территорий. К действиям будут привлечены силы и средства РСЧС, в том числе госкорпорации, федеральные органы исполнительной власти, субъектов и местного самоуправления", - сказал Александр Куренков.</w:t>
      </w:r>
    </w:p>
    <w:p>
      <w:pPr>
        <w:pStyle w:val="BodyText"/>
      </w:pPr>
      <w:r>
        <w:t xml:space="preserve">Специалисты на практике отработают действия от получения оперативной информации до оповещения и организации жизнеобеспечения населения. Внимание также будет уделено мероприятиям по оказанию финансовой помощи населению, пострадавшему от ЧС.</w:t>
      </w:r>
    </w:p>
    <w:p>
      <w:pPr>
        <w:pStyle w:val="BodyText"/>
      </w:pPr>
      <w:r>
        <w:t xml:space="preserve">В Хабаровском крае за последние дни отмечено сразу несколько случаев провала техники под лед. Один из них стал трагическим. Два дня спасатели поисково-спасательного отряда (с. Ракитное) ГУ МЧС России по Хабаровскому краю искали под водой автомобиль с двумя рыбаками. Не имея точных данных о местонахождении, спасатели обследовали протоки и места в районе проток Пчелиной и Хохлацкой – порядка 50 квадратных километров акватории. Автомобиль обнаружили на глубине четырех метров в районе песчаного карьера. Водолазы обнаружили тело одного из рыбаков внутри. По предварительной версии, второй мужчина смог выбраться из машины, а потом попытался помочь товарищу, но безрезультатно. Его так и не нашли.</w:t>
      </w:r>
    </w:p>
    <w:p>
      <w:pPr>
        <w:pStyle w:val="BodyText"/>
      </w:pPr>
      <w:r>
        <w:t xml:space="preserve">Инспекторы центра ГИМС Костромской области провели мониторинг ледовой обстановки на Костромском разливе Горьковского водохранилища. Проведенное замеры показали, что лёд уже неоднородный. Однако рыбаков это не останавливает, они рискуют жизнью ради хобби. Спасатели МЧС России побеседовали с ними, напомнили о необходимости соблюдения правил безопасности при выходе на лед, а также разъяснили, как правильно действовать провала.</w:t>
      </w:r>
    </w:p>
    <w:p>
      <w:pPr>
        <w:pStyle w:val="BodyText"/>
      </w:pPr>
      <w:r>
        <w:t xml:space="preserve">Плюсовая температура уже несколько дней держится в Архангельской области. Снижается грузоподъемность ледовых переправ. Работа некоторых приостановлена. Но рыбаки по-прежнему выходят и выезжают на водоемы, не взирая на запрет. Если температура воздуха выше 0 градусов держится более 3 дней, то прочность льда снижается на четверть. Скреплённый ночным холодом он ещё способен выдерживать небольшую нагрузку, но днём становится пористым и непрочным, хоть и сохраняет достаточную толщину. Регулярная проверка толщины льда проводится только в пределах официально оборудованных ледовых переправ. Вне их невозможно быть уверенными в безопасности перехода и переезда по льду. Особенно опасны промоины и большие трещины - они увеличивают возможность провала.</w:t>
      </w:r>
    </w:p>
    <w:p>
      <w:pPr>
        <w:pStyle w:val="BodyText"/>
      </w:pPr>
      <w:r>
        <w:t xml:space="preserve">Фото: Пресс-служба МЧС России</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http://mozhaisky.mos.ru/presscenter/news-on-main/detail/12214077.html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2140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2140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2024-03-20T23:13:18Z</dcterms:created>
  <dcterms:modified xsi:type="dcterms:W3CDTF">2024-03-20T23:13:18Z</dcterms:modified>
</cp:coreProperties>
</file>

<file path=docProps/custom.xml><?xml version="1.0" encoding="utf-8"?>
<Properties xmlns="http://schemas.openxmlformats.org/officeDocument/2006/custom-properties" xmlns:vt="http://schemas.openxmlformats.org/officeDocument/2006/docPropsVTypes"/>
</file>