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69b1d65afa0aab3791d3d3cd912bbd7a9518d"/>
    <w:p>
      <w:pPr>
        <w:pStyle w:val="Heading3"/>
      </w:pPr>
      <w:r>
        <w:t xml:space="preserve">Назначен начальник Главного управления МЧС России по городу Москве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rPr>
          <w:bCs/>
          <w:b/>
        </w:rPr>
        <w:t xml:space="preserve">Новым начальником ГУ МЧС России по г. Москве назначен Вадим Уваркин. Соответствующий Указ подписал Президент РФ Владимир Путин.</w:t>
      </w:r>
    </w:p>
    <w:p>
      <w:pPr>
        <w:pStyle w:val="BodyText"/>
      </w:pPr>
      <w:r>
        <w:t xml:space="preserve">До этого генерал-майор внутренней службы Вадим Уваркин возглавлял главное управление МЧС по Брянской области.</w:t>
      </w:r>
    </w:p>
    <w:p>
      <w:pPr>
        <w:pStyle w:val="BodyText"/>
      </w:pPr>
      <w:r>
        <w:t xml:space="preserve">За время службы Вадим Уваркин награжден медалями ордена «За заслуги перед Отечеством» II и I степени, медалями МЧС России «За отвагу на пожаре», «За отличие в ликвидации последствий ЧС» и другими наградами.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http://mozhaisky.mos.ru/presscenter/news-on-main/detail/12201612.html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01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01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2025-03-06T20:01:52Z</dcterms:created>
  <dcterms:modified xsi:type="dcterms:W3CDTF">2025-03-06T20:01:52Z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