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51f97dff8000af038ba1436d9df0b708c265b"/>
    <w:p>
      <w:pPr>
        <w:pStyle w:val="Heading3"/>
      </w:pPr>
      <w:r>
        <w:t xml:space="preserve">О подвигах героев-пожарных рассказывает экспозиция пожарной охраны Москвы</w:t>
      </w:r>
    </w:p>
    <w:p>
      <w:pPr>
        <w:pStyle w:val="FirstParagraph"/>
      </w:pPr>
      <w:r>
        <w:t xml:space="preserve">26.02.2024</w:t>
      </w:r>
    </w:p>
    <w:p>
      <w:pPr>
        <w:pStyle w:val="BodyText"/>
      </w:pPr>
      <w:r>
        <w:t xml:space="preserve">С яростной силой огненной стихии могут соперничать только сила духа, бесстрашие, самоотверженность. Трудна и опасна профессия пожарного. Давно уже известно, что она одна из самых опасных.</w:t>
      </w:r>
    </w:p>
    <w:p>
      <w:pPr>
        <w:pStyle w:val="BodyText"/>
      </w:pPr>
      <w:r>
        <w:t xml:space="preserve">Один из залов тематической экспозиции Главного управления МЧС России по г. Москве посвящен пожарным-героям, смелым и мужественным людям, совершившим подвиг ценой собственной жизни.</w:t>
      </w:r>
    </w:p>
    <w:p>
      <w:pPr>
        <w:pStyle w:val="BodyText"/>
      </w:pPr>
      <w:r>
        <w:t xml:space="preserve">Проявляя мужество и героизм во время выполнения боевых заданий, в Московском гарнизоне пожарной охраны пали смертью храбрых более 80 человек. Многие сотрудники были награждены боевыми орденами и медалями.</w:t>
      </w:r>
    </w:p>
    <w:p>
      <w:pPr>
        <w:pStyle w:val="BodyText"/>
      </w:pPr>
      <w:r>
        <w:t xml:space="preserve">В историю гарнизона пожарной охраны Москвы вписаны имена пятерых Героев России и Советского Союза. Это Петр Алдуненков, Василий Волков, Владимир Максимчук, Сергей Постевой и Евгений Чернышев. Их личные дела, которые бережно хранятся в столичном главке МЧС, ведают о самоотдаче, подвигах и взаимной выручке этих выдающихся людей.</w:t>
      </w:r>
    </w:p>
    <w:p>
      <w:pPr>
        <w:pStyle w:val="BodyText"/>
      </w:pPr>
      <w:r>
        <w:t xml:space="preserve">Именами героически погибших пожарных названы улицы Москвы.</w:t>
      </w:r>
    </w:p>
    <w:p>
      <w:pPr>
        <w:pStyle w:val="BodyText"/>
      </w:pPr>
      <w:r>
        <w:t xml:space="preserve">В 2016 году появилась улица имени Владимира Арсюкова, который погиб при тушении пожара на Останкинской телебашне 27 августа 2000 года и в 28 ноября 2012 года появилась улица имени Героя России Евгения Чернышева. Его имя носят кадетские классы и кадетские школы.</w:t>
      </w:r>
    </w:p>
    <w:p>
      <w:pPr>
        <w:pStyle w:val="BodyText"/>
      </w:pPr>
      <w:r>
        <w:t xml:space="preserve">Пожарным частям столичного гарнизона присвоены имена Героев Советского Союза и России и имена пожарных погибших при исполнении служебного долга.</w:t>
      </w:r>
    </w:p>
    <w:p>
      <w:pPr>
        <w:pStyle w:val="BodyText"/>
      </w:pPr>
      <w:r>
        <w:t xml:space="preserve">Более подробнее героях-пожарных и о их подвигах вы узнаете на тематической экспозиции Главного управления МЧС России по г. Москве, расположенной по адресе: г. Москва, ул.Дурова,49.</w:t>
      </w:r>
    </w:p>
    <w:p>
      <w:pPr>
        <w:pStyle w:val="BodyText"/>
      </w:pPr>
      <w:r>
        <w:t xml:space="preserve">Телефон для записи и справок: 8 (495) 684-45-38.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http://mozhaisky.mos.ru/presscenter/news-on-main/detail/12186916.html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86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86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2024-07-08T05:08:55Z</dcterms:created>
  <dcterms:modified xsi:type="dcterms:W3CDTF">2024-07-08T05:08:55Z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