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e7c1aa7ea65268d035c7592b561c3de08cafd"/>
    <w:p>
      <w:pPr>
        <w:pStyle w:val="Heading3"/>
      </w:pPr>
      <w:r>
        <w:t xml:space="preserve">В МЧС России поздравили журналистский пул с Днем российской печати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t xml:space="preserve">12 января директор Департамента информационной политики МЧС России Роман Охотенко провел встречу с журналистами, приуроченную ко Дню российской печати.</w:t>
      </w:r>
    </w:p>
    <w:p>
      <w:pPr>
        <w:pStyle w:val="BodyText"/>
      </w:pPr>
      <w:r>
        <w:t xml:space="preserve">Роман Охотенко поздравил коллег с профессиональным праздником. Он отметил большую роль журналистов в информировании граждан по предупреждению и ликвидации ЧС, в популяризации культуры безопасности и активное освещение деятельности ведомства.</w:t>
      </w:r>
    </w:p>
    <w:p>
      <w:pPr>
        <w:pStyle w:val="BodyText"/>
      </w:pPr>
      <w:r>
        <w:t xml:space="preserve">«В МЧС России сформирован надежный и профессиональный журналистский пул. Вы - квалифицированная команда, которая поистине является частью ведомства. Мы рука об руку работаем на сохранение жизней россиян и профилактику происшествий. Благодарю за особый подход к освещению работы наших подразделений, внимательность к событиям и плодотворное сотрудничество», - подчеркнул директор Департамента.</w:t>
      </w:r>
    </w:p>
    <w:p>
      <w:pPr>
        <w:pStyle w:val="BodyText"/>
      </w:pPr>
      <w:r>
        <w:t xml:space="preserve">В этом году ведомственными наградами и грамотами отмечены более 50 журналистов на федеральном уровне и более 200 в регионах. Они оперативно и точно освещали ликвидацию различных ЧС в непростых условиях, создавали фильмы и сюжеты по тематике ведомства, обучали правилам безопасности, информационно поддерживали мероприятия МЧС России и взаимодействие сотрудников ведомства на международном уровне.</w:t>
      </w:r>
    </w:p>
    <w:p>
      <w:pPr>
        <w:pStyle w:val="BodyText"/>
      </w:pPr>
      <w:r>
        <w:t xml:space="preserve">Представители СМИ поблагодарили МЧС России за активное сотрудничество и предоставление оперативной и достоверной информации.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http://mozhaisky.mos.ru/presscenter/news-on-main/detail/12103312.html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03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03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2024-02-21T15:40:01Z</dcterms:created>
  <dcterms:modified xsi:type="dcterms:W3CDTF">2024-02-21T15:40:01Z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