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ac378bcc2c3941bbf012d4b9f0124e5315a1d"/>
    <w:p>
      <w:pPr>
        <w:pStyle w:val="Heading3"/>
      </w:pPr>
      <w:r>
        <w:t xml:space="preserve">Пожарную безопасность в Рождество обеспечили более 700 сотрудников московского пожарно-спасательного гарнизона и добровольцев</w:t>
      </w:r>
    </w:p>
    <w:p>
      <w:pPr>
        <w:pStyle w:val="FirstParagraph"/>
      </w:pPr>
      <w:r>
        <w:t xml:space="preserve">09.01.2024</w:t>
      </w:r>
    </w:p>
    <w:p>
      <w:pPr>
        <w:pStyle w:val="BodyText"/>
      </w:pPr>
      <w:r>
        <w:t xml:space="preserve">В ночь с 6 на 7 января 2024 года пожарную безопасность мероприятий, проводимых в рамках празднования одного из самых главных христианских праздников, обеспечили более 700 пожарных, спасателей и добровольцев.</w:t>
      </w:r>
    </w:p>
    <w:p>
      <w:pPr>
        <w:pStyle w:val="BodyText"/>
      </w:pPr>
      <w:r>
        <w:t xml:space="preserve">В преддверии Рождества Христова сотрудниками надзорных органов столичного Главка МЧС был проведен комплекс профилактических мероприятий, нацеленных на обеспечении пожарной безопасности храмов, разъяснение существующих требований пожарной безопасности и оптимальных способов их выполнения.</w:t>
      </w:r>
    </w:p>
    <w:p>
      <w:pPr>
        <w:pStyle w:val="BodyText"/>
      </w:pPr>
      <w:r>
        <w:t xml:space="preserve">Во время профилактических бесед священнослужителям и верующим разъясняли меры безопасности при обращении с источниками открытого огня (свечи, лампады), порядок использования первичных средств пожаротушения, проведения, в случае необходимости, эвакуации людей и вызова пожарно-спасательных подразделений.</w:t>
      </w:r>
    </w:p>
    <w:p>
      <w:pPr>
        <w:pStyle w:val="BodyText"/>
      </w:pPr>
      <w:r>
        <w:t xml:space="preserve">Всего на контроль были взяты 500 храмов и церквей, а на 96 объекте пятой степени огнестойкости наряды были дополнительно усилены.</w:t>
      </w:r>
    </w:p>
    <w:p>
      <w:pPr>
        <w:pStyle w:val="BodyText"/>
      </w:pPr>
      <w:r>
        <w:t xml:space="preserve">Всего для ликвидации возможных происшествий в рождественскую ночь на дежурстве находилось порядка 1600 человек и более 450 единиц пожарно-спасательной и специальной техники, в том числе судна на воздушной подушке и плавсредства.</w:t>
      </w:r>
    </w:p>
    <w:p>
      <w:pPr>
        <w:pStyle w:val="BodyText"/>
      </w:pPr>
      <w:r>
        <w:t xml:space="preserve">Фото: Пресс-служба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http://mozhaisky.mos.ru/presscenter/news-on-main/detail/12092133.html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0921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0921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2024-02-21T16:03:41Z</dcterms:created>
  <dcterms:modified xsi:type="dcterms:W3CDTF">2024-02-21T16:03:41Z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