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1c6c52b6e781afcbdd4e2bf3d443d14e53f17"/>
    <w:p>
      <w:pPr>
        <w:pStyle w:val="Heading3"/>
      </w:pPr>
      <w:r>
        <w:t xml:space="preserve">Газета "Росгвардия сегодня": Вместе против терроризма</w:t>
      </w:r>
    </w:p>
    <w:p>
      <w:pPr>
        <w:pStyle w:val="FirstParagraph"/>
      </w:pPr>
      <w:r>
        <w:t xml:space="preserve">14.09.2023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http://mozhaisky.mos.ru/counter-terrorism/news/detail/11831701.html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counter-terrorism/news/detail/11831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counter-terrorism/news/detail/11831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2025-04-23T05:08:45Z</dcterms:created>
  <dcterms:modified xsi:type="dcterms:W3CDTF">2025-04-23T05:08:45Z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