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00da24272bd1e63283ffe78045850a453bd47"/>
    <w:p>
      <w:pPr>
        <w:pStyle w:val="Heading3"/>
      </w:pPr>
      <w:r>
        <w:t xml:space="preserve">Рекомендации Минтруда России по заполнению справок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http://mozhaisky.mos.ru/anti-corruption/methodical-materials/detail/1356633.html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methodical-materials/detail/1356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methodical-materials/detail/1356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2024-09-18T05:47:56Z</dcterms:created>
  <dcterms:modified xsi:type="dcterms:W3CDTF">2024-09-18T05:47:56Z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